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17" w:rsidRDefault="00FA5289" w:rsidP="00FA5289">
      <w:pPr>
        <w:spacing w:after="240"/>
      </w:pPr>
      <w:r>
        <w:t>Добрый день!</w:t>
      </w:r>
      <w:r>
        <w:br/>
      </w:r>
      <w:r>
        <w:br/>
        <w:t>Я</w:t>
      </w:r>
      <w:r>
        <w:rPr>
          <w:b/>
          <w:bCs/>
        </w:rPr>
        <w:t>, ИВАНОВ Иван Иванович</w:t>
      </w:r>
      <w:r>
        <w:t>,</w:t>
      </w:r>
      <w:r>
        <w:br/>
      </w:r>
      <w:r>
        <w:br/>
        <w:t xml:space="preserve">Санкт-Петербург, </w:t>
      </w:r>
      <w:proofErr w:type="spellStart"/>
      <w:r w:rsidR="00DF6763">
        <w:t>ул</w:t>
      </w:r>
      <w:proofErr w:type="gramStart"/>
      <w:r w:rsidR="00DF6763">
        <w:t>.х</w:t>
      </w:r>
      <w:proofErr w:type="gramEnd"/>
      <w:r w:rsidR="00DF6763">
        <w:t>ххххххххххх</w:t>
      </w:r>
      <w:proofErr w:type="spellEnd"/>
      <w:r w:rsidR="00DF6763">
        <w:t xml:space="preserve">, </w:t>
      </w:r>
      <w:proofErr w:type="spellStart"/>
      <w:r w:rsidR="00DF6763">
        <w:t>дом.хх</w:t>
      </w:r>
      <w:proofErr w:type="spellEnd"/>
      <w:r>
        <w:br/>
        <w:t>тел.+7(</w:t>
      </w:r>
      <w:proofErr w:type="spellStart"/>
      <w:r>
        <w:t>ххх</w:t>
      </w:r>
      <w:proofErr w:type="spellEnd"/>
      <w:r>
        <w:t xml:space="preserve">) </w:t>
      </w:r>
      <w:proofErr w:type="spellStart"/>
      <w:r>
        <w:t>ххх-хх-хх</w:t>
      </w:r>
      <w:proofErr w:type="spellEnd"/>
      <w:r>
        <w:br/>
      </w:r>
      <w:hyperlink r:id="rId5" w:history="1">
        <w:r w:rsidRPr="00BE655C">
          <w:rPr>
            <w:rStyle w:val="a3"/>
          </w:rPr>
          <w:t>хххх@</w:t>
        </w:r>
        <w:r w:rsidRPr="00BE655C">
          <w:rPr>
            <w:rStyle w:val="a3"/>
            <w:lang w:val="en-US"/>
          </w:rPr>
          <w:t>mail</w:t>
        </w:r>
        <w:r w:rsidRPr="00BE655C">
          <w:rPr>
            <w:rStyle w:val="a3"/>
          </w:rPr>
          <w:t>.</w:t>
        </w:r>
        <w:r w:rsidRPr="00BE655C">
          <w:rPr>
            <w:rStyle w:val="a3"/>
            <w:lang w:val="en-US"/>
          </w:rPr>
          <w:t>ru</w:t>
        </w:r>
        <w:r w:rsidRPr="00BE655C">
          <w:rPr>
            <w:rStyle w:val="a3"/>
          </w:rPr>
          <w:t xml:space="preserve"> </w:t>
        </w:r>
      </w:hyperlink>
      <w:r>
        <w:t xml:space="preserve">  (любая имеющаяся почта</w:t>
      </w:r>
      <w:r w:rsidR="00E413F3">
        <w:br/>
      </w:r>
      <w:r>
        <w:br/>
      </w:r>
      <w:r>
        <w:rPr>
          <w:b/>
          <w:bCs/>
          <w:sz w:val="28"/>
          <w:szCs w:val="28"/>
          <w:u w:val="single"/>
        </w:rPr>
        <w:t>как отец, как гражданин и патриот своей страны</w:t>
      </w:r>
      <w:r>
        <w:t>,</w:t>
      </w:r>
      <w:r>
        <w:br/>
      </w:r>
      <w:r>
        <w:br/>
        <w:t xml:space="preserve">ознакомившись с письмом Председателю ГД ФС РФ </w:t>
      </w:r>
      <w:proofErr w:type="spellStart"/>
      <w:r>
        <w:t>С.Е.Нарышкину</w:t>
      </w:r>
      <w:proofErr w:type="spellEnd"/>
      <w:r>
        <w:t xml:space="preserve"> , </w:t>
      </w:r>
      <w:r>
        <w:br/>
        <w:t>инициированными  депутатами Государственной Думы от партии «</w:t>
      </w:r>
      <w:r>
        <w:rPr>
          <w:b/>
          <w:bCs/>
        </w:rPr>
        <w:t>ЕДИНАЯ РОССИЯ</w:t>
      </w:r>
      <w:r>
        <w:t xml:space="preserve">» </w:t>
      </w:r>
      <w:r>
        <w:br/>
      </w:r>
      <w:r>
        <w:rPr>
          <w:b/>
          <w:bCs/>
        </w:rPr>
        <w:t>Гончаровым Виктором Ивановичем,</w:t>
      </w:r>
      <w:r>
        <w:rPr>
          <w:b/>
          <w:bCs/>
        </w:rPr>
        <w:br/>
      </w:r>
      <w:proofErr w:type="spellStart"/>
      <w:r>
        <w:rPr>
          <w:b/>
          <w:bCs/>
        </w:rPr>
        <w:t>Катасоновым</w:t>
      </w:r>
      <w:proofErr w:type="spellEnd"/>
      <w:r>
        <w:rPr>
          <w:b/>
          <w:bCs/>
        </w:rPr>
        <w:t xml:space="preserve"> Сергеем Михайловичем,</w:t>
      </w:r>
      <w:r>
        <w:rPr>
          <w:b/>
          <w:bCs/>
        </w:rPr>
        <w:br/>
        <w:t>Кузиным Сергеем Павловичем,</w:t>
      </w:r>
      <w:r>
        <w:rPr>
          <w:b/>
          <w:bCs/>
        </w:rPr>
        <w:br/>
        <w:t>Максаковой-</w:t>
      </w:r>
      <w:proofErr w:type="spellStart"/>
      <w:r>
        <w:rPr>
          <w:b/>
          <w:bCs/>
        </w:rPr>
        <w:t>Игенбергс</w:t>
      </w:r>
      <w:proofErr w:type="spellEnd"/>
      <w:r>
        <w:rPr>
          <w:b/>
          <w:bCs/>
        </w:rPr>
        <w:t xml:space="preserve"> Марией Петровной</w:t>
      </w:r>
      <w:r>
        <w:br/>
        <w:t>исх. ММП-3/2 от 24.01.2014г</w:t>
      </w:r>
      <w:r>
        <w:br/>
      </w:r>
      <w:r>
        <w:rPr>
          <w:b/>
          <w:bCs/>
        </w:rPr>
        <w:t>« О ВНЕСЕНИИ ИЗМЕНЕНИЙ В ФЗ</w:t>
      </w:r>
      <w:r>
        <w:t xml:space="preserve"> «</w:t>
      </w:r>
      <w:r>
        <w:rPr>
          <w:b/>
          <w:bCs/>
          <w:i/>
          <w:iCs/>
          <w:u w:val="single"/>
        </w:rPr>
        <w:t>Об основных гарантиях прав ребенка в РФ</w:t>
      </w:r>
      <w:r>
        <w:t>», «</w:t>
      </w:r>
      <w:r>
        <w:rPr>
          <w:b/>
          <w:bCs/>
          <w:i/>
          <w:iCs/>
          <w:u w:val="single"/>
        </w:rPr>
        <w:t xml:space="preserve">О защите детей от информации, </w:t>
      </w:r>
      <w:r>
        <w:rPr>
          <w:b/>
          <w:bCs/>
          <w:i/>
          <w:iCs/>
          <w:u w:val="single"/>
        </w:rPr>
        <w:br/>
        <w:t>причиняющей вред их здоровью и развитию</w:t>
      </w:r>
      <w:r>
        <w:t>»», а также текстом действующих на данный момент Законов</w:t>
      </w:r>
      <w:r>
        <w:br/>
      </w:r>
      <w:r>
        <w:br/>
        <w:t xml:space="preserve">                                    </w:t>
      </w:r>
      <w:proofErr w:type="gramStart"/>
      <w:r>
        <w:rPr>
          <w:b/>
          <w:bCs/>
          <w:sz w:val="32"/>
          <w:szCs w:val="32"/>
        </w:rPr>
        <w:t>З</w:t>
      </w:r>
      <w:proofErr w:type="gramEnd"/>
      <w:r>
        <w:rPr>
          <w:b/>
          <w:bCs/>
          <w:sz w:val="32"/>
          <w:szCs w:val="32"/>
        </w:rPr>
        <w:t xml:space="preserve"> А Я В Л Я Ю:</w:t>
      </w:r>
      <w:r>
        <w:rPr>
          <w:b/>
          <w:bCs/>
          <w:sz w:val="32"/>
          <w:szCs w:val="32"/>
        </w:rPr>
        <w:br/>
      </w:r>
      <w:r>
        <w:br/>
      </w:r>
      <w:r>
        <w:rPr>
          <w:b/>
          <w:bCs/>
        </w:rPr>
        <w:t>1</w:t>
      </w:r>
      <w:r>
        <w:t xml:space="preserve">. </w:t>
      </w:r>
      <w:proofErr w:type="gramStart"/>
      <w:r>
        <w:t xml:space="preserve">Я категорически </w:t>
      </w:r>
      <w:r>
        <w:rPr>
          <w:b/>
          <w:bCs/>
          <w:u w:val="single"/>
        </w:rPr>
        <w:t>НЕСОГЛАСЕН</w:t>
      </w:r>
      <w:r>
        <w:t xml:space="preserve"> с внесением изменений в п.2 ст14 №124-ФЗ от24.07.1998г., ч.1 ст.5 №436-ФЗ от 29.12.2010г., ст.6.21 КОАПП</w:t>
      </w:r>
      <w:r>
        <w:br/>
        <w:t>, предложенных депутатами от партии «</w:t>
      </w:r>
      <w:r>
        <w:rPr>
          <w:b/>
          <w:bCs/>
        </w:rPr>
        <w:t>ЕДИНАЯ РОССИЯ</w:t>
      </w:r>
      <w:r>
        <w:t xml:space="preserve">» </w:t>
      </w:r>
      <w:r>
        <w:br/>
      </w:r>
      <w:r>
        <w:rPr>
          <w:b/>
          <w:bCs/>
        </w:rPr>
        <w:t>Гончаровым Виктором Ивановичем,</w:t>
      </w:r>
      <w:r>
        <w:rPr>
          <w:b/>
          <w:bCs/>
        </w:rPr>
        <w:br/>
      </w:r>
      <w:proofErr w:type="spellStart"/>
      <w:r>
        <w:rPr>
          <w:b/>
          <w:bCs/>
        </w:rPr>
        <w:t>Катасоновым</w:t>
      </w:r>
      <w:proofErr w:type="spellEnd"/>
      <w:r>
        <w:rPr>
          <w:b/>
          <w:bCs/>
        </w:rPr>
        <w:t xml:space="preserve"> Сергеем Михайловичем,</w:t>
      </w:r>
      <w:r>
        <w:rPr>
          <w:b/>
          <w:bCs/>
        </w:rPr>
        <w:br/>
        <w:t>Кузиным Сергеем Павловичем,</w:t>
      </w:r>
      <w:r>
        <w:rPr>
          <w:b/>
          <w:bCs/>
        </w:rPr>
        <w:br/>
        <w:t>Максаковой-</w:t>
      </w:r>
      <w:proofErr w:type="spellStart"/>
      <w:r>
        <w:rPr>
          <w:b/>
          <w:bCs/>
        </w:rPr>
        <w:t>Игенбергс</w:t>
      </w:r>
      <w:proofErr w:type="spellEnd"/>
      <w:r>
        <w:rPr>
          <w:b/>
          <w:bCs/>
        </w:rPr>
        <w:t xml:space="preserve"> Марией Петровной</w:t>
      </w:r>
      <w:r>
        <w:t>,</w:t>
      </w:r>
      <w:r>
        <w:br/>
      </w:r>
      <w:r>
        <w:br/>
        <w:t xml:space="preserve">так как предложенная группой формулировка </w:t>
      </w:r>
      <w:r>
        <w:rPr>
          <w:b/>
          <w:bCs/>
        </w:rPr>
        <w:t>ПОЗВОЛЯЕТ!!!    </w:t>
      </w:r>
      <w:r>
        <w:t xml:space="preserve">пропагандировать в среде несовершеннолетних </w:t>
      </w:r>
      <w:r>
        <w:rPr>
          <w:b/>
          <w:bCs/>
        </w:rPr>
        <w:t xml:space="preserve">ГОМОСЕКСУАЛЬНЫЕ ОТНОШЕНИЯ </w:t>
      </w:r>
      <w:r>
        <w:rPr>
          <w:b/>
          <w:bCs/>
          <w:u w:val="single"/>
        </w:rPr>
        <w:t>В ПРИНЦИПЕ</w:t>
      </w:r>
      <w:r>
        <w:t xml:space="preserve">, </w:t>
      </w:r>
      <w:r>
        <w:rPr>
          <w:b/>
          <w:bCs/>
        </w:rPr>
        <w:t>НЕ ВЫДАВАЯ ИХ</w:t>
      </w:r>
      <w:proofErr w:type="gramEnd"/>
      <w:r>
        <w:rPr>
          <w:b/>
          <w:bCs/>
        </w:rPr>
        <w:t xml:space="preserve"> ЗА ПРИОРИТЕТНЫЕ</w:t>
      </w:r>
      <w:proofErr w:type="gramStart"/>
      <w:r>
        <w:t xml:space="preserve"> !</w:t>
      </w:r>
      <w:proofErr w:type="gramEnd"/>
      <w:r>
        <w:br/>
      </w:r>
      <w:r>
        <w:br/>
      </w:r>
      <w:r>
        <w:rPr>
          <w:b/>
          <w:bCs/>
        </w:rPr>
        <w:t>2</w:t>
      </w:r>
      <w:r>
        <w:t>. Предлагаю отозвать Закон « О внесении изменений в ФЗ «</w:t>
      </w:r>
      <w:r>
        <w:rPr>
          <w:b/>
          <w:bCs/>
        </w:rPr>
        <w:t>Об основных гарантиях прав ребенка в РФ</w:t>
      </w:r>
      <w:r>
        <w:t>», «</w:t>
      </w:r>
      <w:r>
        <w:rPr>
          <w:b/>
          <w:bCs/>
        </w:rPr>
        <w:t>О защите детей от информации, причиняющей вред их здоровью и развитию</w:t>
      </w:r>
      <w:r>
        <w:t>»» в связи с несовершенством формулировок.</w:t>
      </w:r>
      <w:r>
        <w:br/>
      </w:r>
      <w:r>
        <w:br/>
      </w:r>
      <w:r w:rsidRPr="00E413F3">
        <w:rPr>
          <w:b/>
        </w:rPr>
        <w:t>3</w:t>
      </w:r>
      <w:r>
        <w:t>. На ближайшем заседании  партии «</w:t>
      </w:r>
      <w:r>
        <w:rPr>
          <w:b/>
          <w:bCs/>
        </w:rPr>
        <w:t>ЕДИНАЯ РОССИЯ</w:t>
      </w:r>
      <w:r>
        <w:t>» рассмотреть вопрос о партийной принадлежности</w:t>
      </w:r>
      <w:r>
        <w:br/>
      </w:r>
      <w:r>
        <w:rPr>
          <w:b/>
          <w:bCs/>
        </w:rPr>
        <w:t>Гончарова Виктора Ивановича,</w:t>
      </w:r>
      <w:r>
        <w:rPr>
          <w:b/>
          <w:bCs/>
        </w:rPr>
        <w:br/>
      </w:r>
      <w:proofErr w:type="spellStart"/>
      <w:r>
        <w:rPr>
          <w:b/>
          <w:bCs/>
        </w:rPr>
        <w:t>Катасонова</w:t>
      </w:r>
      <w:proofErr w:type="spellEnd"/>
      <w:r>
        <w:rPr>
          <w:b/>
          <w:bCs/>
        </w:rPr>
        <w:t xml:space="preserve"> Сергея Михайловича,</w:t>
      </w:r>
      <w:r>
        <w:rPr>
          <w:b/>
          <w:bCs/>
        </w:rPr>
        <w:br/>
        <w:t>Кузина Сергея Павловича,</w:t>
      </w:r>
      <w:r>
        <w:rPr>
          <w:b/>
          <w:bCs/>
        </w:rPr>
        <w:br/>
        <w:t>Максаковой-</w:t>
      </w:r>
      <w:proofErr w:type="spellStart"/>
      <w:r>
        <w:rPr>
          <w:b/>
          <w:bCs/>
        </w:rPr>
        <w:t>Игенбергс</w:t>
      </w:r>
      <w:proofErr w:type="spellEnd"/>
      <w:r>
        <w:rPr>
          <w:b/>
          <w:bCs/>
        </w:rPr>
        <w:t xml:space="preserve"> Марии Петровны</w:t>
      </w:r>
      <w:r w:rsidR="00354EAE">
        <w:t>,</w:t>
      </w:r>
      <w:r w:rsidR="00354EAE">
        <w:br/>
      </w:r>
      <w:r w:rsidR="00354EAE">
        <w:br/>
        <w:t>как подрывающих</w:t>
      </w:r>
      <w:bookmarkStart w:id="0" w:name="_GoBack"/>
      <w:bookmarkEnd w:id="0"/>
      <w:r>
        <w:t xml:space="preserve"> доверие избирателей к партии «</w:t>
      </w:r>
      <w:r>
        <w:rPr>
          <w:b/>
          <w:bCs/>
        </w:rPr>
        <w:t>ЕДИНАЯ РОССИЯ</w:t>
      </w:r>
      <w:r>
        <w:t>».</w:t>
      </w:r>
      <w:r>
        <w:br/>
      </w:r>
      <w:r>
        <w:br/>
      </w:r>
      <w:r>
        <w:br/>
        <w:t>С уважением,</w:t>
      </w:r>
      <w:r>
        <w:br/>
        <w:t xml:space="preserve">                                                                   </w:t>
      </w:r>
      <w:r>
        <w:rPr>
          <w:b/>
          <w:bCs/>
        </w:rPr>
        <w:t>ИВАНОВ Иван Иванович</w:t>
      </w:r>
      <w:r>
        <w:t>.</w:t>
      </w:r>
    </w:p>
    <w:sectPr w:rsidR="00203C17" w:rsidSect="00E413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289"/>
    <w:rsid w:val="00203C17"/>
    <w:rsid w:val="00354EAE"/>
    <w:rsid w:val="00DF6763"/>
    <w:rsid w:val="00E413F3"/>
    <w:rsid w:val="00FA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8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8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5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7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93;&#1093;&#1093;&#1093;@mail.ru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хакер</dc:creator>
  <cp:lastModifiedBy>хакер</cp:lastModifiedBy>
  <cp:revision>4</cp:revision>
  <dcterms:created xsi:type="dcterms:W3CDTF">2014-03-30T14:24:00Z</dcterms:created>
  <dcterms:modified xsi:type="dcterms:W3CDTF">2014-03-30T14:29:00Z</dcterms:modified>
</cp:coreProperties>
</file>